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BE8" w:rsidRDefault="00E16BE8">
      <w:pPr>
        <w:pBdr>
          <w:top w:val="nil"/>
          <w:left w:val="nil"/>
          <w:bottom w:val="nil"/>
          <w:right w:val="nil"/>
          <w:between w:val="nil"/>
        </w:pBdr>
        <w:spacing w:line="240" w:lineRule="auto"/>
        <w:rPr>
          <w:rFonts w:ascii="Times New Roman" w:eastAsia="Times New Roman" w:hAnsi="Times New Roman" w:cs="Times New Roman"/>
        </w:rPr>
      </w:pPr>
      <w:bookmarkStart w:id="0" w:name="_GoBack"/>
      <w:bookmarkEnd w:id="0"/>
    </w:p>
    <w:tbl>
      <w:tblPr>
        <w:tblStyle w:val="a"/>
        <w:tblW w:w="441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3150"/>
      </w:tblGrid>
      <w:tr w:rsidR="00E16BE8">
        <w:trPr>
          <w:trHeight w:val="360"/>
          <w:jc w:val="right"/>
        </w:trPr>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6BE8" w:rsidRDefault="005F46CD">
            <w:pPr>
              <w:pBdr>
                <w:top w:val="nil"/>
                <w:left w:val="nil"/>
                <w:bottom w:val="nil"/>
                <w:right w:val="nil"/>
                <w:between w:val="nil"/>
              </w:pBdr>
              <w:spacing w:line="240" w:lineRule="auto"/>
              <w:jc w:val="right"/>
              <w:rPr>
                <w:rFonts w:ascii="Comic Sans MS" w:eastAsia="Comic Sans MS" w:hAnsi="Comic Sans MS" w:cs="Comic Sans MS"/>
              </w:rPr>
            </w:pPr>
            <w:r>
              <w:rPr>
                <w:rFonts w:ascii="Comic Sans MS" w:eastAsia="Comic Sans MS" w:hAnsi="Comic Sans MS" w:cs="Comic Sans MS"/>
              </w:rPr>
              <w:t>Name</w:t>
            </w:r>
          </w:p>
        </w:tc>
        <w:tc>
          <w:tcPr>
            <w:tcW w:w="315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16BE8" w:rsidRDefault="00E16BE8">
            <w:pPr>
              <w:widowControl w:val="0"/>
              <w:pBdr>
                <w:top w:val="nil"/>
                <w:left w:val="nil"/>
                <w:bottom w:val="nil"/>
                <w:right w:val="nil"/>
                <w:between w:val="nil"/>
              </w:pBdr>
              <w:spacing w:line="240" w:lineRule="auto"/>
              <w:rPr>
                <w:rFonts w:ascii="Comic Sans MS" w:eastAsia="Comic Sans MS" w:hAnsi="Comic Sans MS" w:cs="Comic Sans MS"/>
              </w:rPr>
            </w:pPr>
          </w:p>
        </w:tc>
      </w:tr>
    </w:tbl>
    <w:p w:rsidR="00E16BE8" w:rsidRDefault="005F46CD">
      <w:pPr>
        <w:pBdr>
          <w:top w:val="nil"/>
          <w:left w:val="nil"/>
          <w:bottom w:val="nil"/>
          <w:right w:val="nil"/>
          <w:between w:val="nil"/>
        </w:pBdr>
        <w:spacing w:before="200" w:after="200" w:line="240" w:lineRule="auto"/>
        <w:jc w:val="center"/>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Priorities</w:t>
      </w:r>
    </w:p>
    <w:p w:rsidR="00E16BE8" w:rsidRDefault="005F46CD">
      <w:pPr>
        <w:pBdr>
          <w:top w:val="nil"/>
          <w:left w:val="nil"/>
          <w:bottom w:val="nil"/>
          <w:right w:val="nil"/>
          <w:between w:val="nil"/>
        </w:pBdr>
        <w:spacing w:after="200"/>
        <w:rPr>
          <w:rFonts w:ascii="Comic Sans MS" w:eastAsia="Comic Sans MS" w:hAnsi="Comic Sans MS" w:cs="Comic Sans MS"/>
        </w:rPr>
      </w:pPr>
      <w:r>
        <w:rPr>
          <w:rFonts w:ascii="Comic Sans MS" w:eastAsia="Comic Sans MS" w:hAnsi="Comic Sans MS" w:cs="Comic Sans MS"/>
        </w:rPr>
        <w:t xml:space="preserve">Watch the introductory video.  It’s about 2 minutes long and gives a good overview of what you’ll need to do to buy a new or a used car.  </w:t>
      </w:r>
    </w:p>
    <w:p w:rsidR="00E16BE8" w:rsidRDefault="005F46CD">
      <w:pPr>
        <w:pBdr>
          <w:top w:val="nil"/>
          <w:left w:val="nil"/>
          <w:bottom w:val="nil"/>
          <w:right w:val="nil"/>
          <w:between w:val="nil"/>
        </w:pBdr>
        <w:spacing w:after="200"/>
        <w:rPr>
          <w:rFonts w:ascii="Comic Sans MS" w:eastAsia="Comic Sans MS" w:hAnsi="Comic Sans MS" w:cs="Comic Sans MS"/>
        </w:rPr>
      </w:pPr>
      <w:r>
        <w:rPr>
          <w:rFonts w:ascii="Comic Sans MS" w:eastAsia="Comic Sans MS" w:hAnsi="Comic Sans MS" w:cs="Comic Sans MS"/>
        </w:rPr>
        <w:t xml:space="preserve">As you saw in the video, the first thing you need to do is figure out what your priorities are for your new, or at least new to you, car.  Please fill out the chart below by ranking </w:t>
      </w:r>
      <w:r>
        <w:rPr>
          <w:rFonts w:ascii="Comic Sans MS" w:eastAsia="Comic Sans MS" w:hAnsi="Comic Sans MS" w:cs="Comic Sans MS"/>
          <w:b/>
          <w:u w:val="single"/>
        </w:rPr>
        <w:t xml:space="preserve">your </w:t>
      </w:r>
      <w:r>
        <w:rPr>
          <w:rFonts w:ascii="Comic Sans MS" w:eastAsia="Comic Sans MS" w:hAnsi="Comic Sans MS" w:cs="Comic Sans MS"/>
        </w:rPr>
        <w:t>priorities from 1-5.  You will use this list to help you pick a vehic</w:t>
      </w:r>
      <w:r>
        <w:rPr>
          <w:rFonts w:ascii="Comic Sans MS" w:eastAsia="Comic Sans MS" w:hAnsi="Comic Sans MS" w:cs="Comic Sans MS"/>
        </w:rPr>
        <w:t xml:space="preserve">le that suits your needs.  </w:t>
      </w:r>
    </w:p>
    <w:p w:rsidR="00E16BE8" w:rsidRDefault="005F46CD">
      <w:pPr>
        <w:pBdr>
          <w:top w:val="nil"/>
          <w:left w:val="nil"/>
          <w:bottom w:val="nil"/>
          <w:right w:val="nil"/>
          <w:between w:val="nil"/>
        </w:pBdr>
        <w:spacing w:after="200"/>
        <w:rPr>
          <w:rFonts w:ascii="Comic Sans MS" w:eastAsia="Comic Sans MS" w:hAnsi="Comic Sans MS" w:cs="Comic Sans MS"/>
        </w:rPr>
      </w:pPr>
      <w:r>
        <w:rPr>
          <w:rFonts w:ascii="Comic Sans MS" w:eastAsia="Comic Sans MS" w:hAnsi="Comic Sans MS" w:cs="Comic Sans MS"/>
        </w:rPr>
        <w:t>Some potential priorities could be safety, style, size, gas mileage, low cost to own, look, comfort, low price, handling, reliability, comfort, power, room, trunk space, etc…</w:t>
      </w:r>
    </w:p>
    <w:tbl>
      <w:tblPr>
        <w:tblStyle w:val="a0"/>
        <w:tblW w:w="7695" w:type="dxa"/>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6060"/>
      </w:tblGrid>
      <w:tr w:rsidR="00E16BE8">
        <w:trPr>
          <w:trHeight w:val="80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My Priorities:</w:t>
            </w:r>
          </w:p>
        </w:tc>
        <w:tc>
          <w:tcPr>
            <w:tcW w:w="6060"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Fill in your top 5 priorities in order of most to least important.</w:t>
            </w: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2</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3</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4</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5</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bl>
    <w:p w:rsidR="00E16BE8" w:rsidRDefault="00E16BE8">
      <w:pPr>
        <w:pBdr>
          <w:top w:val="nil"/>
          <w:left w:val="nil"/>
          <w:bottom w:val="nil"/>
          <w:right w:val="nil"/>
          <w:between w:val="nil"/>
        </w:pBdr>
        <w:spacing w:line="240" w:lineRule="auto"/>
        <w:rPr>
          <w:rFonts w:ascii="Times New Roman" w:eastAsia="Times New Roman" w:hAnsi="Times New Roman" w:cs="Times New Roman"/>
        </w:rPr>
      </w:pPr>
    </w:p>
    <w:tbl>
      <w:tblPr>
        <w:tblStyle w:val="a1"/>
        <w:tblW w:w="441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3150"/>
      </w:tblGrid>
      <w:tr w:rsidR="00E16BE8">
        <w:trPr>
          <w:trHeight w:val="360"/>
          <w:jc w:val="right"/>
        </w:trPr>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6BE8" w:rsidRDefault="005F46CD">
            <w:pPr>
              <w:pBdr>
                <w:top w:val="nil"/>
                <w:left w:val="nil"/>
                <w:bottom w:val="nil"/>
                <w:right w:val="nil"/>
                <w:between w:val="nil"/>
              </w:pBdr>
              <w:spacing w:line="240" w:lineRule="auto"/>
              <w:jc w:val="right"/>
              <w:rPr>
                <w:rFonts w:ascii="Comic Sans MS" w:eastAsia="Comic Sans MS" w:hAnsi="Comic Sans MS" w:cs="Comic Sans MS"/>
              </w:rPr>
            </w:pPr>
            <w:bookmarkStart w:id="1" w:name="_xy80krtglkm5" w:colFirst="0" w:colLast="0"/>
            <w:bookmarkEnd w:id="1"/>
            <w:r>
              <w:rPr>
                <w:rFonts w:ascii="Comic Sans MS" w:eastAsia="Comic Sans MS" w:hAnsi="Comic Sans MS" w:cs="Comic Sans MS"/>
              </w:rPr>
              <w:t>Name</w:t>
            </w:r>
          </w:p>
        </w:tc>
        <w:tc>
          <w:tcPr>
            <w:tcW w:w="315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16BE8" w:rsidRDefault="00E16BE8">
            <w:pPr>
              <w:widowControl w:val="0"/>
              <w:pBdr>
                <w:top w:val="nil"/>
                <w:left w:val="nil"/>
                <w:bottom w:val="nil"/>
                <w:right w:val="nil"/>
                <w:between w:val="nil"/>
              </w:pBdr>
              <w:spacing w:line="240" w:lineRule="auto"/>
              <w:rPr>
                <w:rFonts w:ascii="Comic Sans MS" w:eastAsia="Comic Sans MS" w:hAnsi="Comic Sans MS" w:cs="Comic Sans MS"/>
              </w:rPr>
            </w:pPr>
          </w:p>
        </w:tc>
      </w:tr>
    </w:tbl>
    <w:p w:rsidR="00E16BE8" w:rsidRDefault="005F46CD">
      <w:pPr>
        <w:pBdr>
          <w:top w:val="nil"/>
          <w:left w:val="nil"/>
          <w:bottom w:val="nil"/>
          <w:right w:val="nil"/>
          <w:between w:val="nil"/>
        </w:pBdr>
        <w:spacing w:before="200" w:after="200" w:line="240" w:lineRule="auto"/>
        <w:jc w:val="center"/>
        <w:rPr>
          <w:rFonts w:ascii="Architects Daughter" w:eastAsia="Architects Daughter" w:hAnsi="Architects Daughter" w:cs="Architects Daughter"/>
          <w:sz w:val="32"/>
          <w:szCs w:val="32"/>
        </w:rPr>
      </w:pPr>
      <w:bookmarkStart w:id="2" w:name="_u5zss2l318k6" w:colFirst="0" w:colLast="0"/>
      <w:bookmarkEnd w:id="2"/>
      <w:r>
        <w:rPr>
          <w:rFonts w:ascii="Architects Daughter" w:eastAsia="Architects Daughter" w:hAnsi="Architects Daughter" w:cs="Architects Daughter"/>
          <w:sz w:val="32"/>
          <w:szCs w:val="32"/>
        </w:rPr>
        <w:t>Priorities</w:t>
      </w:r>
    </w:p>
    <w:p w:rsidR="00E16BE8" w:rsidRDefault="005F46CD">
      <w:pPr>
        <w:pBdr>
          <w:top w:val="nil"/>
          <w:left w:val="nil"/>
          <w:bottom w:val="nil"/>
          <w:right w:val="nil"/>
          <w:between w:val="nil"/>
        </w:pBdr>
        <w:spacing w:after="200"/>
        <w:rPr>
          <w:rFonts w:ascii="Comic Sans MS" w:eastAsia="Comic Sans MS" w:hAnsi="Comic Sans MS" w:cs="Comic Sans MS"/>
        </w:rPr>
      </w:pPr>
      <w:bookmarkStart w:id="3" w:name="_gjdgxs" w:colFirst="0" w:colLast="0"/>
      <w:bookmarkEnd w:id="3"/>
      <w:r>
        <w:rPr>
          <w:rFonts w:ascii="Comic Sans MS" w:eastAsia="Comic Sans MS" w:hAnsi="Comic Sans MS" w:cs="Comic Sans MS"/>
        </w:rPr>
        <w:t xml:space="preserve">Watch the introductory video.  It’s about 2 minutes long and gives a good overview of what you’ll need to do to buy a new or a used car.  </w:t>
      </w:r>
    </w:p>
    <w:p w:rsidR="00E16BE8" w:rsidRDefault="005F46CD">
      <w:pPr>
        <w:pBdr>
          <w:top w:val="nil"/>
          <w:left w:val="nil"/>
          <w:bottom w:val="nil"/>
          <w:right w:val="nil"/>
          <w:between w:val="nil"/>
        </w:pBdr>
        <w:spacing w:after="200"/>
        <w:rPr>
          <w:rFonts w:ascii="Comic Sans MS" w:eastAsia="Comic Sans MS" w:hAnsi="Comic Sans MS" w:cs="Comic Sans MS"/>
        </w:rPr>
      </w:pPr>
      <w:r>
        <w:rPr>
          <w:rFonts w:ascii="Comic Sans MS" w:eastAsia="Comic Sans MS" w:hAnsi="Comic Sans MS" w:cs="Comic Sans MS"/>
        </w:rPr>
        <w:t xml:space="preserve">As you saw in the video, the first thing you need to do is figure out what your priorities are for your new, or at least new to you, car.  Please fill out the chart below by ranking </w:t>
      </w:r>
      <w:r>
        <w:rPr>
          <w:rFonts w:ascii="Comic Sans MS" w:eastAsia="Comic Sans MS" w:hAnsi="Comic Sans MS" w:cs="Comic Sans MS"/>
          <w:b/>
          <w:u w:val="single"/>
        </w:rPr>
        <w:t xml:space="preserve">your </w:t>
      </w:r>
      <w:r>
        <w:rPr>
          <w:rFonts w:ascii="Comic Sans MS" w:eastAsia="Comic Sans MS" w:hAnsi="Comic Sans MS" w:cs="Comic Sans MS"/>
        </w:rPr>
        <w:t>priorities from 1-5.  You will use this list to help you pick a vehic</w:t>
      </w:r>
      <w:r>
        <w:rPr>
          <w:rFonts w:ascii="Comic Sans MS" w:eastAsia="Comic Sans MS" w:hAnsi="Comic Sans MS" w:cs="Comic Sans MS"/>
        </w:rPr>
        <w:t xml:space="preserve">le that suits your needs.  </w:t>
      </w:r>
    </w:p>
    <w:p w:rsidR="00E16BE8" w:rsidRDefault="005F46CD">
      <w:pPr>
        <w:pBdr>
          <w:top w:val="nil"/>
          <w:left w:val="nil"/>
          <w:bottom w:val="nil"/>
          <w:right w:val="nil"/>
          <w:between w:val="nil"/>
        </w:pBdr>
        <w:spacing w:after="200"/>
        <w:rPr>
          <w:rFonts w:ascii="Comic Sans MS" w:eastAsia="Comic Sans MS" w:hAnsi="Comic Sans MS" w:cs="Comic Sans MS"/>
        </w:rPr>
      </w:pPr>
      <w:r>
        <w:rPr>
          <w:rFonts w:ascii="Comic Sans MS" w:eastAsia="Comic Sans MS" w:hAnsi="Comic Sans MS" w:cs="Comic Sans MS"/>
        </w:rPr>
        <w:t>Some potential priorities could be safety, style, size, gas mileage, low cost to own, look, comfort, low price, handling, reliability, comfort, power, room, trunk space, etc…</w:t>
      </w:r>
    </w:p>
    <w:tbl>
      <w:tblPr>
        <w:tblStyle w:val="a2"/>
        <w:tblW w:w="7695" w:type="dxa"/>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6060"/>
      </w:tblGrid>
      <w:tr w:rsidR="00E16BE8">
        <w:trPr>
          <w:trHeight w:val="80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My Priorities:</w:t>
            </w:r>
          </w:p>
        </w:tc>
        <w:tc>
          <w:tcPr>
            <w:tcW w:w="6060"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Fill in your top 5 priorities in order of most to least important.</w:t>
            </w: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2</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3</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4</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r w:rsidR="00E16BE8">
        <w:trPr>
          <w:trHeight w:val="460"/>
        </w:trPr>
        <w:tc>
          <w:tcPr>
            <w:tcW w:w="1635" w:type="dxa"/>
            <w:vAlign w:val="center"/>
          </w:tcPr>
          <w:p w:rsidR="00E16BE8" w:rsidRDefault="005F46CD">
            <w:pPr>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5</w:t>
            </w:r>
          </w:p>
        </w:tc>
        <w:tc>
          <w:tcPr>
            <w:tcW w:w="6060" w:type="dxa"/>
            <w:vAlign w:val="center"/>
          </w:tcPr>
          <w:p w:rsidR="00E16BE8" w:rsidRDefault="00E16BE8">
            <w:pPr>
              <w:pBdr>
                <w:top w:val="nil"/>
                <w:left w:val="nil"/>
                <w:bottom w:val="nil"/>
                <w:right w:val="nil"/>
                <w:between w:val="nil"/>
              </w:pBdr>
              <w:spacing w:after="200" w:line="240" w:lineRule="auto"/>
              <w:jc w:val="center"/>
              <w:rPr>
                <w:rFonts w:ascii="Comic Sans MS" w:eastAsia="Comic Sans MS" w:hAnsi="Comic Sans MS" w:cs="Comic Sans MS"/>
              </w:rPr>
            </w:pPr>
          </w:p>
        </w:tc>
      </w:tr>
    </w:tbl>
    <w:p w:rsidR="00E16BE8" w:rsidRDefault="00E16BE8">
      <w:pPr>
        <w:pBdr>
          <w:top w:val="nil"/>
          <w:left w:val="nil"/>
          <w:bottom w:val="nil"/>
          <w:right w:val="nil"/>
          <w:between w:val="nil"/>
        </w:pBdr>
      </w:pPr>
    </w:p>
    <w:sectPr w:rsidR="00E16BE8">
      <w:pgSz w:w="12240" w:h="15840"/>
      <w:pgMar w:top="360" w:right="108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16BE8"/>
    <w:rsid w:val="005F46CD"/>
    <w:rsid w:val="00E1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2019-01-16T21:25:00Z</dcterms:created>
  <dcterms:modified xsi:type="dcterms:W3CDTF">2019-01-16T21:25:00Z</dcterms:modified>
</cp:coreProperties>
</file>