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CFE" w:rsidRDefault="005F4423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Budgeting</w:t>
      </w:r>
    </w:p>
    <w:p w:rsidR="001A0CFE" w:rsidRDefault="005F442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Understand the major components of an independent adult’s budget.</w:t>
      </w:r>
    </w:p>
    <w:p w:rsidR="001A0CFE" w:rsidRDefault="005F4423">
      <w:pPr>
        <w:spacing w:after="20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Become familiar with vocabulary needed to budget appropriately.</w:t>
      </w:r>
    </w:p>
    <w:tbl>
      <w:tblPr>
        <w:tblStyle w:val="a"/>
        <w:tblW w:w="101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440"/>
      </w:tblGrid>
      <w:tr w:rsidR="001A0CFE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1A0CFE" w:rsidTr="0085077D">
        <w:trPr>
          <w:trHeight w:val="60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1A0CFE" w:rsidTr="0085077D">
        <w:trPr>
          <w:trHeight w:val="762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Discretionary Spending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A0CFE" w:rsidTr="0085077D">
        <w:trPr>
          <w:trHeight w:val="492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Expenditures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1A0CFE" w:rsidTr="0085077D">
        <w:trPr>
          <w:trHeight w:val="42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Surplus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1A0CFE" w:rsidTr="0085077D">
        <w:trPr>
          <w:trHeight w:val="672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Deficit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1A0CFE" w:rsidTr="0085077D">
        <w:trPr>
          <w:trHeight w:val="60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Impulse Buying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A0CFE" w:rsidTr="0085077D">
        <w:trPr>
          <w:trHeight w:val="492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Long-Term Goals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A0CFE" w:rsidTr="0085077D">
        <w:trPr>
          <w:trHeight w:val="330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Short-Term Goals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0CFE" w:rsidRDefault="001A0CFE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1A0CFE" w:rsidTr="0085077D">
        <w:trPr>
          <w:trHeight w:val="458"/>
        </w:trPr>
        <w:tc>
          <w:tcPr>
            <w:tcW w:w="504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 SC" w:eastAsia="Patrick Hand SC" w:hAnsi="Patrick Hand SC" w:cs="Patrick Hand SC"/>
                <w:b/>
                <w:sz w:val="32"/>
                <w:szCs w:val="32"/>
              </w:rPr>
            </w:pPr>
            <w:r w:rsidRPr="0085077D">
              <w:rPr>
                <w:rFonts w:ascii="Patrick Hand SC" w:eastAsia="Patrick Hand SC" w:hAnsi="Patrick Hand SC" w:cs="Patrick Hand SC"/>
                <w:b/>
                <w:sz w:val="32"/>
                <w:szCs w:val="32"/>
              </w:rPr>
              <w:t>Needs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 SC" w:eastAsia="Patrick Hand SC" w:hAnsi="Patrick Hand SC" w:cs="Patrick Hand SC"/>
                <w:b/>
                <w:sz w:val="32"/>
                <w:szCs w:val="32"/>
              </w:rPr>
            </w:pPr>
            <w:r w:rsidRPr="0085077D">
              <w:rPr>
                <w:rFonts w:ascii="Patrick Hand SC" w:eastAsia="Patrick Hand SC" w:hAnsi="Patrick Hand SC" w:cs="Patrick Hand SC"/>
                <w:b/>
                <w:sz w:val="32"/>
                <w:szCs w:val="32"/>
              </w:rPr>
              <w:t>Wants</w:t>
            </w:r>
          </w:p>
        </w:tc>
      </w:tr>
      <w:tr w:rsidR="001A0CFE" w:rsidTr="0085077D">
        <w:trPr>
          <w:trHeight w:val="672"/>
        </w:trPr>
        <w:tc>
          <w:tcPr>
            <w:tcW w:w="504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0CFE" w:rsidRPr="0085077D" w:rsidRDefault="005F4423">
      <w:pPr>
        <w:pStyle w:val="Heading3"/>
        <w:keepNext w:val="0"/>
        <w:keepLines w:val="0"/>
        <w:widowControl w:val="0"/>
        <w:spacing w:before="240" w:line="288" w:lineRule="auto"/>
        <w:rPr>
          <w:rFonts w:ascii="Patrick Hand SC" w:eastAsia="Patrick Hand SC" w:hAnsi="Patrick Hand SC" w:cs="Patrick Hand SC"/>
          <w:b/>
          <w:color w:val="000000"/>
          <w:sz w:val="32"/>
          <w:szCs w:val="32"/>
        </w:rPr>
      </w:pPr>
      <w:bookmarkStart w:id="1" w:name="_5z3egk9doj3n" w:colFirst="0" w:colLast="0"/>
      <w:bookmarkEnd w:id="1"/>
      <w:r w:rsidRPr="0085077D">
        <w:rPr>
          <w:rFonts w:ascii="Patrick Hand SC" w:eastAsia="Patrick Hand SC" w:hAnsi="Patrick Hand SC" w:cs="Patrick Hand SC"/>
          <w:b/>
          <w:color w:val="000000"/>
          <w:sz w:val="32"/>
          <w:szCs w:val="32"/>
        </w:rPr>
        <w:t>Assess your values around purchases</w:t>
      </w:r>
    </w:p>
    <w:p w:rsidR="001A0CFE" w:rsidRPr="0085077D" w:rsidRDefault="005F4423">
      <w:pPr>
        <w:widowControl w:val="0"/>
        <w:spacing w:line="240" w:lineRule="auto"/>
      </w:pPr>
      <w:r w:rsidRPr="0085077D">
        <w:t xml:space="preserve"> Review the list below, putting a:</w:t>
      </w:r>
    </w:p>
    <w:p w:rsidR="001A0CFE" w:rsidRPr="0085077D" w:rsidRDefault="005F4423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85077D">
        <w:rPr>
          <w:b/>
        </w:rPr>
        <w:t>1</w:t>
      </w:r>
      <w:r w:rsidRPr="0085077D">
        <w:t xml:space="preserve"> next to those that are </w:t>
      </w:r>
      <w:r w:rsidRPr="0085077D">
        <w:rPr>
          <w:u w:val="single"/>
        </w:rPr>
        <w:t>needs</w:t>
      </w:r>
      <w:r w:rsidRPr="0085077D">
        <w:t xml:space="preserve"> for you, </w:t>
      </w:r>
    </w:p>
    <w:p w:rsidR="001A0CFE" w:rsidRPr="0085077D" w:rsidRDefault="005F4423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 w:rsidRPr="0085077D">
        <w:t xml:space="preserve">a </w:t>
      </w:r>
      <w:r w:rsidRPr="0085077D">
        <w:rPr>
          <w:b/>
        </w:rPr>
        <w:t>2</w:t>
      </w:r>
      <w:r w:rsidRPr="0085077D">
        <w:t xml:space="preserve"> next to </w:t>
      </w:r>
      <w:r w:rsidRPr="0085077D">
        <w:rPr>
          <w:u w:val="single"/>
        </w:rPr>
        <w:t>high priority wants</w:t>
      </w:r>
      <w:r w:rsidRPr="0085077D">
        <w:t xml:space="preserve">, and </w:t>
      </w:r>
    </w:p>
    <w:p w:rsidR="001A0CFE" w:rsidRPr="0085077D" w:rsidRDefault="005F4423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proofErr w:type="gramStart"/>
      <w:r w:rsidRPr="0085077D">
        <w:t>a</w:t>
      </w:r>
      <w:proofErr w:type="gramEnd"/>
      <w:r w:rsidRPr="0085077D">
        <w:t xml:space="preserve"> </w:t>
      </w:r>
      <w:r w:rsidRPr="0085077D">
        <w:rPr>
          <w:b/>
        </w:rPr>
        <w:t>3</w:t>
      </w:r>
      <w:r w:rsidRPr="0085077D">
        <w:t xml:space="preserve"> next to </w:t>
      </w:r>
      <w:r w:rsidRPr="0085077D">
        <w:rPr>
          <w:u w:val="single"/>
        </w:rPr>
        <w:t>low priority wants</w:t>
      </w:r>
      <w:r w:rsidRPr="0085077D">
        <w:t xml:space="preserve">.  </w:t>
      </w:r>
    </w:p>
    <w:p w:rsidR="001A0CFE" w:rsidRPr="0085077D" w:rsidRDefault="005F4423">
      <w:pPr>
        <w:widowControl w:val="0"/>
        <w:numPr>
          <w:ilvl w:val="0"/>
          <w:numId w:val="1"/>
        </w:numPr>
        <w:spacing w:line="240" w:lineRule="auto"/>
        <w:contextualSpacing/>
      </w:pPr>
      <w:r w:rsidRPr="0085077D">
        <w:t xml:space="preserve">You can leave some blank if they don’t fit into your lifestyle at all.  </w:t>
      </w:r>
    </w:p>
    <w:tbl>
      <w:tblPr>
        <w:tblStyle w:val="a1"/>
        <w:tblW w:w="102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4440"/>
        <w:gridCol w:w="270"/>
        <w:gridCol w:w="480"/>
        <w:gridCol w:w="4620"/>
      </w:tblGrid>
      <w:tr w:rsidR="001A0CFE">
        <w:trPr>
          <w:trHeight w:val="360"/>
        </w:trPr>
        <w:tc>
          <w:tcPr>
            <w:tcW w:w="4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6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5F44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1A0CFE" w:rsidTr="0085077D">
        <w:trPr>
          <w:trHeight w:val="51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In-style clothing or the latest trends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Personal hobbies (membership or entry fees, equipment, uniforms,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</w:tr>
      <w:tr w:rsidR="001A0CFE" w:rsidTr="0085077D">
        <w:trPr>
          <w:trHeight w:val="492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Subscriptions (Netflix, Hulu, magazines, newspapers,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Professional expenses </w:t>
            </w:r>
            <w:r w:rsidRPr="0085077D">
              <w:t xml:space="preserve">(books, resources, subscriptions, membership fees, conference attendance,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</w:tr>
      <w:tr w:rsidR="001A0CFE" w:rsidTr="0085077D">
        <w:trPr>
          <w:trHeight w:val="7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At-home entertainment </w:t>
            </w:r>
            <w:r w:rsidRPr="0085077D">
              <w:t xml:space="preserve">(books, movie rental, music purchases, hosting friends,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Out-of-home entertainment (amusement parks, movies, bowling,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</w:tr>
      <w:tr w:rsidR="001A0CFE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Cable television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Charitable donations</w:t>
            </w:r>
          </w:p>
        </w:tc>
      </w:tr>
      <w:tr w:rsidR="001A0CFE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Vacations, travel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Vehicle upgrades</w:t>
            </w:r>
          </w:p>
        </w:tc>
      </w:tr>
      <w:tr w:rsidR="001A0CFE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Electronics (</w:t>
            </w:r>
            <w:proofErr w:type="spellStart"/>
            <w:r w:rsidRPr="0085077D">
              <w:t>tv</w:t>
            </w:r>
            <w:proofErr w:type="spellEnd"/>
            <w:r w:rsidRPr="0085077D">
              <w:t xml:space="preserve">, stereo, video games, phones,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Non-essential beauty/hygiene or grooming items/services </w:t>
            </w:r>
          </w:p>
        </w:tc>
      </w:tr>
      <w:tr w:rsidR="001A0CFE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Holiday and other gift giving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Premium or pay-per-view cable content</w:t>
            </w:r>
          </w:p>
        </w:tc>
      </w:tr>
      <w:tr w:rsidR="001A0CFE" w:rsidTr="0085077D">
        <w:trPr>
          <w:trHeight w:val="267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Eating out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>Gym membership</w:t>
            </w:r>
          </w:p>
        </w:tc>
      </w:tr>
      <w:tr w:rsidR="001A0CFE" w:rsidTr="0085077D">
        <w:trPr>
          <w:trHeight w:val="222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Default="001A0CF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5F4423">
            <w:pPr>
              <w:widowControl w:val="0"/>
              <w:spacing w:line="240" w:lineRule="auto"/>
            </w:pPr>
            <w:r w:rsidRPr="0085077D">
              <w:t xml:space="preserve">Premium coffee (Starbucks, </w:t>
            </w:r>
            <w:proofErr w:type="spellStart"/>
            <w:r w:rsidRPr="0085077D">
              <w:t>etc</w:t>
            </w:r>
            <w:proofErr w:type="spellEnd"/>
            <w:r w:rsidRPr="0085077D">
              <w:t>)</w:t>
            </w:r>
          </w:p>
        </w:tc>
        <w:tc>
          <w:tcPr>
            <w:tcW w:w="2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CFE" w:rsidRPr="0085077D" w:rsidRDefault="001A0CFE">
            <w:pPr>
              <w:widowControl w:val="0"/>
              <w:spacing w:line="240" w:lineRule="auto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5077D" w:rsidTr="0085077D">
        <w:tc>
          <w:tcPr>
            <w:tcW w:w="5148" w:type="dxa"/>
          </w:tcPr>
          <w:p w:rsidR="0085077D" w:rsidRPr="0085077D" w:rsidRDefault="0085077D" w:rsidP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 w:rsidRPr="0085077D"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Average Family Budget</w:t>
            </w:r>
          </w:p>
          <w:p w:rsidR="0085077D" w:rsidRDefault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425F78AA" wp14:editId="63A4DFE8">
                      <wp:extent cx="1647825" cy="1562100"/>
                      <wp:effectExtent l="0" t="0" r="9525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1562100"/>
                                <a:chOff x="152400" y="152400"/>
                                <a:chExt cx="3958175" cy="395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3958175" cy="395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29.75pt;height:123pt;mso-position-horizontal-relative:char;mso-position-vertical-relative:line" coordorigin="1524,1524" coordsize="39581,39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1524;top:1524;width:39581;height:395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C4u3DAAAA2gAAAA8AAABkcnMvZG93bnJldi54bWxEj81uwjAQhO+VeAdrkXorDrRCKMUgBCT0&#10;WsqhvW3jJbGI11Hs/PD2daVKPY5m5hvNejvaWvTUeuNYwXyWgCAunDZcKrh8ZE8rED4ga6wdk4I7&#10;edhuJg9rTLUb+J36cyhFhLBPUUEVQpNK6YuKLPqZa4ijd3WtxRBlW0rd4hDhtpaLJFlKi4bjQoUN&#10;7SsqbufOKtgfnBm6L/NSf55yyo7fuVs+W6Uep+PuFUSgMfyH/9pvWsEC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Li7cMAAADaAAAADwAAAAAAAAAAAAAAAACf&#10;AgAAZHJzL2Rvd25yZXYueG1sUEsFBgAAAAAEAAQA9wAAAI8D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8" w:type="dxa"/>
          </w:tcPr>
          <w:p w:rsidR="0085077D" w:rsidRDefault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Creating a Budget</w:t>
            </w:r>
          </w:p>
          <w:p w:rsidR="0085077D" w:rsidRDefault="0085077D" w:rsidP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1.</w:t>
            </w:r>
          </w:p>
          <w:p w:rsidR="0085077D" w:rsidRDefault="0085077D" w:rsidP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2.</w:t>
            </w:r>
          </w:p>
          <w:p w:rsidR="0085077D" w:rsidRDefault="0085077D" w:rsidP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3.</w:t>
            </w:r>
          </w:p>
          <w:p w:rsidR="0085077D" w:rsidRPr="0085077D" w:rsidRDefault="0085077D" w:rsidP="0085077D">
            <w:pPr>
              <w:spacing w:before="200"/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</w:pPr>
            <w:r>
              <w:rPr>
                <w:rFonts w:ascii="Patrick Hand SC" w:eastAsia="Patrick Hand SC" w:hAnsi="Patrick Hand SC" w:cs="Patrick Hand SC"/>
                <w:b/>
                <w:sz w:val="28"/>
                <w:szCs w:val="28"/>
              </w:rPr>
              <w:t>4.</w:t>
            </w:r>
          </w:p>
        </w:tc>
      </w:tr>
      <w:tr w:rsidR="0085077D" w:rsidTr="0085077D">
        <w:trPr>
          <w:trHeight w:val="2313"/>
        </w:trPr>
        <w:tc>
          <w:tcPr>
            <w:tcW w:w="5148" w:type="dxa"/>
          </w:tcPr>
          <w:p w:rsidR="0085077D" w:rsidRPr="0085077D" w:rsidRDefault="0085077D" w:rsidP="0085077D">
            <w:pPr>
              <w:rPr>
                <w:rFonts w:ascii="Patrick Hand SC" w:eastAsia="Patrick Hand SC" w:hAnsi="Patrick Hand SC" w:cs="Patrick Hand SC"/>
                <w:b/>
                <w:sz w:val="24"/>
                <w:szCs w:val="24"/>
              </w:rPr>
            </w:pPr>
            <w:r w:rsidRPr="0085077D">
              <w:rPr>
                <w:rFonts w:ascii="Patrick Hand SC" w:eastAsia="Patrick Hand SC" w:hAnsi="Patrick Hand SC" w:cs="Patrick Hand SC"/>
                <w:b/>
                <w:sz w:val="24"/>
                <w:szCs w:val="24"/>
              </w:rPr>
              <w:t>Tricks for Building a Budget</w:t>
            </w:r>
          </w:p>
          <w:p w:rsidR="0085077D" w:rsidRPr="0085077D" w:rsidRDefault="0085077D" w:rsidP="0085077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77D">
              <w:rPr>
                <w:sz w:val="24"/>
                <w:szCs w:val="24"/>
              </w:rPr>
              <w:t>1.</w:t>
            </w:r>
          </w:p>
          <w:p w:rsidR="0085077D" w:rsidRPr="0085077D" w:rsidRDefault="0085077D" w:rsidP="0085077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77D">
              <w:rPr>
                <w:sz w:val="24"/>
                <w:szCs w:val="24"/>
              </w:rPr>
              <w:t>2.</w:t>
            </w:r>
          </w:p>
          <w:p w:rsidR="0085077D" w:rsidRPr="0085077D" w:rsidRDefault="0085077D" w:rsidP="0085077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77D">
              <w:rPr>
                <w:sz w:val="24"/>
                <w:szCs w:val="24"/>
              </w:rPr>
              <w:t>3.</w:t>
            </w:r>
          </w:p>
          <w:p w:rsidR="0085077D" w:rsidRPr="0085077D" w:rsidRDefault="0085077D" w:rsidP="0085077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77D">
              <w:rPr>
                <w:sz w:val="24"/>
                <w:szCs w:val="24"/>
              </w:rPr>
              <w:t>4.</w:t>
            </w:r>
          </w:p>
          <w:p w:rsidR="0085077D" w:rsidRPr="0085077D" w:rsidRDefault="0085077D" w:rsidP="0085077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77D">
              <w:rPr>
                <w:sz w:val="24"/>
                <w:szCs w:val="24"/>
              </w:rPr>
              <w:t>5.</w:t>
            </w:r>
          </w:p>
          <w:p w:rsidR="0085077D" w:rsidRDefault="0085077D" w:rsidP="0085077D"/>
        </w:tc>
        <w:tc>
          <w:tcPr>
            <w:tcW w:w="5148" w:type="dxa"/>
          </w:tcPr>
          <w:p w:rsidR="0085077D" w:rsidRDefault="0085077D" w:rsidP="0085077D"/>
          <w:p w:rsidR="0085077D" w:rsidRDefault="0085077D" w:rsidP="0085077D">
            <w:pPr>
              <w:spacing w:line="360" w:lineRule="auto"/>
            </w:pPr>
            <w:r>
              <w:t>6.</w:t>
            </w:r>
          </w:p>
          <w:p w:rsidR="0085077D" w:rsidRDefault="0085077D" w:rsidP="0085077D">
            <w:pPr>
              <w:spacing w:line="360" w:lineRule="auto"/>
            </w:pPr>
            <w:r>
              <w:t>7.</w:t>
            </w:r>
          </w:p>
          <w:p w:rsidR="0085077D" w:rsidRDefault="0085077D" w:rsidP="0085077D">
            <w:pPr>
              <w:spacing w:line="360" w:lineRule="auto"/>
            </w:pPr>
            <w:r>
              <w:t>8.</w:t>
            </w:r>
          </w:p>
          <w:p w:rsidR="0085077D" w:rsidRDefault="0085077D" w:rsidP="0085077D">
            <w:pPr>
              <w:spacing w:line="360" w:lineRule="auto"/>
            </w:pPr>
            <w:r>
              <w:t>9.</w:t>
            </w:r>
          </w:p>
          <w:p w:rsidR="0085077D" w:rsidRDefault="0085077D" w:rsidP="0085077D">
            <w:pPr>
              <w:spacing w:line="360" w:lineRule="auto"/>
            </w:pPr>
            <w:r>
              <w:t>10.</w:t>
            </w:r>
          </w:p>
        </w:tc>
      </w:tr>
    </w:tbl>
    <w:p w:rsidR="001A0CFE" w:rsidRPr="0085077D" w:rsidRDefault="005F4423">
      <w:pPr>
        <w:rPr>
          <w:rFonts w:ascii="Patrick Hand SC" w:eastAsia="Patrick Hand SC" w:hAnsi="Patrick Hand SC" w:cs="Patrick Hand SC"/>
          <w:b/>
          <w:sz w:val="24"/>
          <w:szCs w:val="24"/>
        </w:rPr>
      </w:pPr>
      <w:r w:rsidRPr="0085077D">
        <w:rPr>
          <w:rFonts w:ascii="Patrick Hand SC" w:eastAsia="Patrick Hand SC" w:hAnsi="Patrick Hand SC" w:cs="Patrick Hand SC"/>
          <w:b/>
          <w:sz w:val="24"/>
          <w:szCs w:val="24"/>
        </w:rPr>
        <w:t>50-20-30 Plan</w:t>
      </w:r>
    </w:p>
    <w:p w:rsidR="001A0CFE" w:rsidRPr="0085077D" w:rsidRDefault="005F4423" w:rsidP="0085077D">
      <w:pPr>
        <w:ind w:left="720"/>
        <w:rPr>
          <w:rFonts w:ascii="Patrick Hand SC" w:eastAsia="Patrick Hand SC" w:hAnsi="Patrick Hand SC" w:cs="Patrick Hand SC"/>
          <w:sz w:val="24"/>
          <w:szCs w:val="24"/>
        </w:rPr>
      </w:pPr>
      <w:r w:rsidRPr="0085077D">
        <w:rPr>
          <w:rFonts w:ascii="Patrick Hand SC" w:eastAsia="Patrick Hand SC" w:hAnsi="Patrick Hand SC" w:cs="Patrick Hand SC"/>
          <w:sz w:val="24"/>
          <w:szCs w:val="24"/>
        </w:rPr>
        <w:t>50%</w:t>
      </w:r>
    </w:p>
    <w:p w:rsidR="001A0CFE" w:rsidRPr="0085077D" w:rsidRDefault="005F4423" w:rsidP="0085077D">
      <w:pPr>
        <w:ind w:left="720"/>
        <w:rPr>
          <w:rFonts w:ascii="Patrick Hand SC" w:eastAsia="Patrick Hand SC" w:hAnsi="Patrick Hand SC" w:cs="Patrick Hand SC"/>
          <w:sz w:val="24"/>
          <w:szCs w:val="24"/>
        </w:rPr>
      </w:pPr>
      <w:r w:rsidRPr="0085077D">
        <w:rPr>
          <w:rFonts w:ascii="Patrick Hand SC" w:eastAsia="Patrick Hand SC" w:hAnsi="Patrick Hand SC" w:cs="Patrick Hand SC"/>
          <w:sz w:val="24"/>
          <w:szCs w:val="24"/>
        </w:rPr>
        <w:t>20%</w:t>
      </w:r>
    </w:p>
    <w:p w:rsidR="001A0CFE" w:rsidRPr="0085077D" w:rsidRDefault="005F4423" w:rsidP="0085077D">
      <w:pPr>
        <w:ind w:left="720"/>
        <w:rPr>
          <w:rFonts w:ascii="Patrick Hand SC" w:eastAsia="Patrick Hand SC" w:hAnsi="Patrick Hand SC" w:cs="Patrick Hand SC"/>
          <w:sz w:val="24"/>
          <w:szCs w:val="24"/>
        </w:rPr>
      </w:pPr>
      <w:r w:rsidRPr="0085077D">
        <w:rPr>
          <w:rFonts w:ascii="Patrick Hand SC" w:eastAsia="Patrick Hand SC" w:hAnsi="Patrick Hand SC" w:cs="Patrick Hand SC"/>
          <w:sz w:val="24"/>
          <w:szCs w:val="24"/>
        </w:rPr>
        <w:t>30%</w:t>
      </w:r>
    </w:p>
    <w:p w:rsidR="001A0CFE" w:rsidRDefault="005F4423">
      <w:r w:rsidRPr="0085077D">
        <w:rPr>
          <w:rFonts w:ascii="Patrick Hand SC" w:eastAsia="Patrick Hand SC" w:hAnsi="Patrick Hand SC" w:cs="Patrick Hand SC"/>
          <w:b/>
          <w:sz w:val="24"/>
          <w:szCs w:val="24"/>
        </w:rPr>
        <w:t xml:space="preserve">Actual </w:t>
      </w:r>
      <w:proofErr w:type="gramStart"/>
      <w:r w:rsidRPr="0085077D">
        <w:rPr>
          <w:rFonts w:ascii="Patrick Hand SC" w:eastAsia="Patrick Hand SC" w:hAnsi="Patrick Hand SC" w:cs="Patrick Hand SC"/>
          <w:b/>
        </w:rPr>
        <w:t xml:space="preserve">Numbers  </w:t>
      </w:r>
      <w:r w:rsidRPr="0085077D">
        <w:t>(</w:t>
      </w:r>
      <w:proofErr w:type="gramEnd"/>
      <w:r w:rsidRPr="0085077D">
        <w:t>Household of 3 (2 adults, 1 child); 2 dogs and a cat)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5077D" w:rsidTr="0085077D">
        <w:tc>
          <w:tcPr>
            <w:tcW w:w="5148" w:type="dxa"/>
          </w:tcPr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Automobile</w:t>
            </w:r>
          </w:p>
          <w:p w:rsidR="0085077D" w:rsidRPr="0085077D" w:rsidRDefault="0085077D" w:rsidP="0085077D">
            <w:pPr>
              <w:widowControl w:val="0"/>
              <w:ind w:left="72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Gas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Pr="0085077D" w:rsidRDefault="0085077D" w:rsidP="0085077D">
            <w:pPr>
              <w:widowControl w:val="0"/>
              <w:ind w:left="72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Service and Parts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Food</w:t>
            </w:r>
          </w:p>
          <w:p w:rsidR="0085077D" w:rsidRPr="0085077D" w:rsidRDefault="0085077D" w:rsidP="0085077D">
            <w:pPr>
              <w:widowControl w:val="0"/>
              <w:ind w:left="72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Groceries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Default="0085077D" w:rsidP="0085077D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 xml:space="preserve">Eating Out </w:t>
            </w:r>
            <w:r w:rsidRPr="0085077D">
              <w:rPr>
                <w:sz w:val="20"/>
                <w:szCs w:val="20"/>
              </w:rPr>
              <w:tab/>
              <w:t>(fast food and restaurants)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Kids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 xml:space="preserve">     (supplies- like diapers and wipes, clothing, activities, toys)</w:t>
            </w:r>
          </w:p>
          <w:p w:rsidR="0085077D" w:rsidRPr="0085077D" w:rsidRDefault="0085077D" w:rsidP="0085077D">
            <w:pPr>
              <w:widowControl w:val="0"/>
              <w:rPr>
                <w:sz w:val="20"/>
                <w:szCs w:val="20"/>
              </w:rPr>
            </w:pPr>
            <w:r w:rsidRPr="0085077D">
              <w:rPr>
                <w:sz w:val="20"/>
                <w:szCs w:val="20"/>
              </w:rPr>
              <w:t>Pets</w:t>
            </w:r>
            <w:r w:rsidRPr="0085077D">
              <w:rPr>
                <w:sz w:val="20"/>
                <w:szCs w:val="20"/>
              </w:rPr>
              <w:tab/>
              <w:t>(food, vet., grooming, medicine)</w:t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 w:rsidRPr="008507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85077D">
              <w:rPr>
                <w:sz w:val="20"/>
                <w:szCs w:val="20"/>
              </w:rPr>
              <w:t>$_______</w:t>
            </w:r>
          </w:p>
          <w:p w:rsidR="0085077D" w:rsidRDefault="0085077D" w:rsidP="0085077D">
            <w:pPr>
              <w:rPr>
                <w:sz w:val="24"/>
                <w:szCs w:val="24"/>
              </w:rPr>
            </w:pPr>
          </w:p>
        </w:tc>
      </w:tr>
    </w:tbl>
    <w:p w:rsidR="0085077D" w:rsidRPr="0085077D" w:rsidRDefault="0085077D">
      <w:pPr>
        <w:rPr>
          <w:sz w:val="24"/>
          <w:szCs w:val="24"/>
        </w:rPr>
      </w:pPr>
    </w:p>
    <w:sectPr w:rsidR="0085077D" w:rsidRPr="0085077D">
      <w:headerReference w:type="default" r:id="rId10"/>
      <w:headerReference w:type="first" r:id="rId11"/>
      <w:type w:val="continuous"/>
      <w:pgSz w:w="12240" w:h="15840"/>
      <w:pgMar w:top="720" w:right="1080" w:bottom="72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423">
      <w:pPr>
        <w:spacing w:line="240" w:lineRule="auto"/>
      </w:pPr>
      <w:r>
        <w:separator/>
      </w:r>
    </w:p>
  </w:endnote>
  <w:endnote w:type="continuationSeparator" w:id="0">
    <w:p w:rsidR="00000000" w:rsidRDefault="005F4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Patrick Hand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423">
      <w:pPr>
        <w:spacing w:line="240" w:lineRule="auto"/>
      </w:pPr>
      <w:r>
        <w:separator/>
      </w:r>
    </w:p>
  </w:footnote>
  <w:footnote w:type="continuationSeparator" w:id="0">
    <w:p w:rsidR="00000000" w:rsidRDefault="005F4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E" w:rsidRDefault="001C1E1E">
    <w:pPr>
      <w:pStyle w:val="Header"/>
    </w:pPr>
    <w:r>
      <w:t>Financial Alg.                                                                   Name ________________________________      Chap 11 Day 2                                                                                                          Per.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7D" w:rsidRDefault="0085077D" w:rsidP="0085077D">
    <w:pPr>
      <w:spacing w:line="240" w:lineRule="auto"/>
      <w:rPr>
        <w:sz w:val="20"/>
        <w:szCs w:val="20"/>
      </w:rPr>
    </w:pPr>
    <w:r>
      <w:rPr>
        <w:sz w:val="20"/>
        <w:szCs w:val="20"/>
      </w:rPr>
      <w:t>Financial Algebra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Name ________________________________________</w:t>
    </w:r>
  </w:p>
  <w:p w:rsidR="001A0CFE" w:rsidRDefault="0085077D" w:rsidP="0085077D">
    <w:pPr>
      <w:spacing w:line="240" w:lineRule="auto"/>
      <w:rPr>
        <w:sz w:val="20"/>
        <w:szCs w:val="20"/>
      </w:rPr>
    </w:pPr>
    <w:r>
      <w:rPr>
        <w:sz w:val="20"/>
        <w:szCs w:val="20"/>
      </w:rPr>
      <w:t>Chap 11 Day 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Per. 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59F"/>
    <w:multiLevelType w:val="multilevel"/>
    <w:tmpl w:val="9AAC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72021B"/>
    <w:multiLevelType w:val="hybridMultilevel"/>
    <w:tmpl w:val="EAD8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CFE"/>
    <w:rsid w:val="001A0CFE"/>
    <w:rsid w:val="001C1E1E"/>
    <w:rsid w:val="005F4423"/>
    <w:rsid w:val="008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7D"/>
  </w:style>
  <w:style w:type="paragraph" w:styleId="Footer">
    <w:name w:val="footer"/>
    <w:basedOn w:val="Normal"/>
    <w:link w:val="FooterChar"/>
    <w:uiPriority w:val="99"/>
    <w:unhideWhenUsed/>
    <w:rsid w:val="008507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7D"/>
  </w:style>
  <w:style w:type="table" w:styleId="TableGrid">
    <w:name w:val="Table Grid"/>
    <w:basedOn w:val="TableNormal"/>
    <w:uiPriority w:val="59"/>
    <w:rsid w:val="00850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7D"/>
  </w:style>
  <w:style w:type="paragraph" w:styleId="Footer">
    <w:name w:val="footer"/>
    <w:basedOn w:val="Normal"/>
    <w:link w:val="FooterChar"/>
    <w:uiPriority w:val="99"/>
    <w:unhideWhenUsed/>
    <w:rsid w:val="008507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7D"/>
  </w:style>
  <w:style w:type="table" w:styleId="TableGrid">
    <w:name w:val="Table Grid"/>
    <w:basedOn w:val="TableNormal"/>
    <w:uiPriority w:val="59"/>
    <w:rsid w:val="00850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2018-12-04T18:33:00Z</dcterms:created>
  <dcterms:modified xsi:type="dcterms:W3CDTF">2018-12-04T18:33:00Z</dcterms:modified>
</cp:coreProperties>
</file>