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B0911" w14:textId="10BCA1DF" w:rsidR="003D1B5D" w:rsidRPr="0096025B" w:rsidRDefault="0096025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</w:t>
      </w:r>
      <w:r w:rsidR="000E4AB0">
        <w:rPr>
          <w:b/>
          <w:sz w:val="24"/>
          <w:szCs w:val="24"/>
        </w:rPr>
        <w:t>.6 Notes</w:t>
      </w:r>
    </w:p>
    <w:p w14:paraId="1427C11F" w14:textId="77777777" w:rsidR="003D1B5D" w:rsidRDefault="000E4A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ermanent Marker" w:eastAsia="Permanent Marker" w:hAnsi="Permanent Marker" w:cs="Permanent Marker"/>
          <w:sz w:val="28"/>
          <w:szCs w:val="28"/>
          <w:u w:val="single"/>
        </w:rPr>
      </w:pPr>
      <w:r>
        <w:rPr>
          <w:rFonts w:ascii="Permanent Marker" w:eastAsia="Permanent Marker" w:hAnsi="Permanent Marker" w:cs="Permanent Marker"/>
          <w:sz w:val="28"/>
          <w:szCs w:val="28"/>
          <w:u w:val="single"/>
        </w:rPr>
        <w:t xml:space="preserve">Average Daily Balance </w:t>
      </w:r>
    </w:p>
    <w:p w14:paraId="31618C81" w14:textId="2A90D15D" w:rsidR="003D1B5D" w:rsidRPr="0096025B" w:rsidRDefault="000E4AB0" w:rsidP="0096025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Calculate the average daily balance and finance charge using the credit calendar.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8070"/>
      </w:tblGrid>
      <w:tr w:rsidR="003D1B5D" w14:paraId="637CFFD8" w14:textId="77777777" w:rsidTr="0096025B">
        <w:trPr>
          <w:trHeight w:val="24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F248" w14:textId="77777777" w:rsidR="003D1B5D" w:rsidRDefault="000E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5738" w14:textId="77777777" w:rsidR="003D1B5D" w:rsidRDefault="000E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3D1B5D" w14:paraId="1B1F440A" w14:textId="77777777" w:rsidTr="0096025B">
        <w:trPr>
          <w:trHeight w:val="51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EF17" w14:textId="77777777" w:rsidR="003D1B5D" w:rsidRDefault="000E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Balance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153A" w14:textId="77777777" w:rsidR="003D1B5D" w:rsidRDefault="003D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3D1B5D" w14:paraId="7B1F0070" w14:textId="77777777" w:rsidTr="0096025B">
        <w:trPr>
          <w:trHeight w:val="492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F1AD" w14:textId="77777777" w:rsidR="003D1B5D" w:rsidRDefault="000E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 Calendar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3C9C" w14:textId="77777777" w:rsidR="003D1B5D" w:rsidRDefault="003D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3D1B5D" w14:paraId="71B533AD" w14:textId="77777777" w:rsidTr="0096025B">
        <w:trPr>
          <w:trHeight w:val="51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CBBC" w14:textId="77777777" w:rsidR="003D1B5D" w:rsidRDefault="000E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Billing Date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DFA8" w14:textId="77777777" w:rsidR="003D1B5D" w:rsidRDefault="003D1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14:paraId="43A240C0" w14:textId="313A746A" w:rsidR="003D1B5D" w:rsidRPr="0096025B" w:rsidRDefault="000E4AB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How are the entries on the monthly statement calculated?</w:t>
      </w:r>
    </w:p>
    <w:p w14:paraId="0CD70490" w14:textId="77777777" w:rsidR="0096025B" w:rsidRDefault="000E4AB0" w:rsidP="009602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Credit card users who do not pay their bills in full are charged a ______________ ___________ for the extra time. It is computed on the ______________ __________ ______________ if you have an unpaid balance on your card. Each card is different in its ______________ __________ and ______________ ___________. </w:t>
      </w:r>
    </w:p>
    <w:p w14:paraId="49A31F7C" w14:textId="5D3AA7FA" w:rsidR="003D1B5D" w:rsidRDefault="000E4AB0" w:rsidP="009602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How do you calculate the average daily balance using a credit card calendar?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6025B" w14:paraId="2B5933B4" w14:textId="77777777" w:rsidTr="0096025B">
        <w:tc>
          <w:tcPr>
            <w:tcW w:w="5508" w:type="dxa"/>
          </w:tcPr>
          <w:p w14:paraId="7553747B" w14:textId="77777777" w:rsidR="0096025B" w:rsidRPr="0096025B" w:rsidRDefault="0096025B" w:rsidP="0096025B">
            <w:pPr>
              <w:rPr>
                <w:b/>
                <w:i/>
              </w:rPr>
            </w:pPr>
            <w:r w:rsidRPr="0096025B">
              <w:rPr>
                <w:b/>
                <w:i/>
              </w:rPr>
              <w:t>Step 1:</w:t>
            </w:r>
          </w:p>
          <w:p w14:paraId="65D5EEB2" w14:textId="77777777" w:rsidR="0096025B" w:rsidRPr="0096025B" w:rsidRDefault="0096025B" w:rsidP="0096025B">
            <w:pPr>
              <w:rPr>
                <w:b/>
                <w:i/>
              </w:rPr>
            </w:pPr>
          </w:p>
          <w:p w14:paraId="77074B9D" w14:textId="1DA88A7F" w:rsidR="0096025B" w:rsidRPr="0096025B" w:rsidRDefault="0096025B" w:rsidP="0096025B">
            <w:pPr>
              <w:rPr>
                <w:b/>
                <w:i/>
              </w:rPr>
            </w:pPr>
          </w:p>
        </w:tc>
        <w:tc>
          <w:tcPr>
            <w:tcW w:w="5508" w:type="dxa"/>
          </w:tcPr>
          <w:p w14:paraId="6DECAA96" w14:textId="43100B98" w:rsidR="0096025B" w:rsidRPr="0096025B" w:rsidRDefault="0096025B" w:rsidP="0096025B">
            <w:pPr>
              <w:rPr>
                <w:b/>
                <w:i/>
              </w:rPr>
            </w:pPr>
            <w:r w:rsidRPr="0096025B">
              <w:rPr>
                <w:b/>
                <w:i/>
              </w:rPr>
              <w:t>Step 2:</w:t>
            </w:r>
          </w:p>
        </w:tc>
      </w:tr>
    </w:tbl>
    <w:p w14:paraId="16BBF53B" w14:textId="015A907F" w:rsidR="003D1B5D" w:rsidRDefault="000E4AB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</w:rPr>
        <w:t>Step 3:</w:t>
      </w:r>
      <w:r>
        <w:t xml:space="preserve"> </w:t>
      </w:r>
      <w:r>
        <w:rPr>
          <w:u w:val="single"/>
        </w:rPr>
        <w:t>In one color</w:t>
      </w:r>
      <w:r>
        <w:t xml:space="preserve">: Look at the posted dates of each of the charges (debits). Put a plus (+) sign and the charged amount on the calendar dates that have debits posted. Next, look at the posted dates of the payments made. Put a minus sign (-) and the payment made on that calendar 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6025B" w14:paraId="5A2620B4" w14:textId="77777777" w:rsidTr="0096025B">
        <w:tc>
          <w:tcPr>
            <w:tcW w:w="5508" w:type="dxa"/>
          </w:tcPr>
          <w:p w14:paraId="347DE65B" w14:textId="77777777" w:rsidR="0096025B" w:rsidRDefault="0096025B" w:rsidP="0096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i/>
              </w:rPr>
              <w:t>Step 4:</w:t>
            </w:r>
            <w:r>
              <w:t xml:space="preserve"> </w:t>
            </w:r>
          </w:p>
          <w:p w14:paraId="47D3F717" w14:textId="77777777" w:rsidR="0096025B" w:rsidRDefault="0096025B">
            <w:pPr>
              <w:rPr>
                <w:b/>
                <w:u w:val="single"/>
              </w:rPr>
            </w:pPr>
          </w:p>
          <w:p w14:paraId="060D267B" w14:textId="77777777" w:rsidR="0096025B" w:rsidRDefault="0096025B">
            <w:pPr>
              <w:rPr>
                <w:b/>
                <w:u w:val="single"/>
              </w:rPr>
            </w:pPr>
          </w:p>
          <w:p w14:paraId="61407FA8" w14:textId="29BB0074" w:rsidR="0096025B" w:rsidRDefault="0096025B">
            <w:pPr>
              <w:rPr>
                <w:b/>
                <w:u w:val="single"/>
              </w:rPr>
            </w:pPr>
          </w:p>
        </w:tc>
        <w:tc>
          <w:tcPr>
            <w:tcW w:w="5508" w:type="dxa"/>
          </w:tcPr>
          <w:p w14:paraId="5CFAF8FD" w14:textId="425093CB" w:rsidR="0096025B" w:rsidRDefault="0096025B" w:rsidP="0096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i/>
              </w:rPr>
              <w:t>Step 5:</w:t>
            </w:r>
            <w:r>
              <w:t xml:space="preserve"> </w:t>
            </w:r>
          </w:p>
          <w:p w14:paraId="026E3CFB" w14:textId="77777777" w:rsidR="0096025B" w:rsidRDefault="0096025B">
            <w:pPr>
              <w:rPr>
                <w:b/>
                <w:u w:val="single"/>
              </w:rPr>
            </w:pPr>
          </w:p>
        </w:tc>
      </w:tr>
      <w:tr w:rsidR="0096025B" w14:paraId="20263626" w14:textId="77777777" w:rsidTr="0096025B">
        <w:tc>
          <w:tcPr>
            <w:tcW w:w="5508" w:type="dxa"/>
          </w:tcPr>
          <w:p w14:paraId="76EB41A1" w14:textId="1E5A2565" w:rsidR="0096025B" w:rsidRDefault="0096025B" w:rsidP="0096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i/>
              </w:rPr>
              <w:t>Step 6:</w:t>
            </w:r>
            <w:r>
              <w:t xml:space="preserve"> </w:t>
            </w:r>
          </w:p>
          <w:p w14:paraId="61D53D53" w14:textId="77777777" w:rsidR="0096025B" w:rsidRDefault="0096025B">
            <w:pPr>
              <w:rPr>
                <w:b/>
                <w:u w:val="single"/>
              </w:rPr>
            </w:pPr>
          </w:p>
          <w:p w14:paraId="7AD2D0B6" w14:textId="77777777" w:rsidR="0096025B" w:rsidRDefault="0096025B">
            <w:pPr>
              <w:rPr>
                <w:b/>
                <w:u w:val="single"/>
              </w:rPr>
            </w:pPr>
          </w:p>
          <w:p w14:paraId="03C18A17" w14:textId="4C9E954F" w:rsidR="0096025B" w:rsidRDefault="0096025B">
            <w:pPr>
              <w:rPr>
                <w:b/>
                <w:u w:val="single"/>
              </w:rPr>
            </w:pPr>
          </w:p>
        </w:tc>
        <w:tc>
          <w:tcPr>
            <w:tcW w:w="5508" w:type="dxa"/>
          </w:tcPr>
          <w:p w14:paraId="3A41AD48" w14:textId="1380D305" w:rsidR="0096025B" w:rsidRDefault="0096025B" w:rsidP="00960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i/>
              </w:rPr>
              <w:t>Step 7:</w:t>
            </w:r>
            <w:r>
              <w:t xml:space="preserve"> </w:t>
            </w:r>
          </w:p>
          <w:p w14:paraId="32DB3FAA" w14:textId="77777777" w:rsidR="0096025B" w:rsidRDefault="0096025B">
            <w:pPr>
              <w:rPr>
                <w:b/>
                <w:u w:val="single"/>
              </w:rPr>
            </w:pPr>
          </w:p>
        </w:tc>
      </w:tr>
    </w:tbl>
    <w:p w14:paraId="414ED8FC" w14:textId="77777777" w:rsidR="003D1B5D" w:rsidRDefault="000E4AB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Example 1: </w:t>
      </w:r>
    </w:p>
    <w:p w14:paraId="4AD6DC6F" w14:textId="77777777" w:rsidR="0096025B" w:rsidRDefault="000E4AB0" w:rsidP="0096025B">
      <w:pPr>
        <w:pBdr>
          <w:top w:val="nil"/>
          <w:left w:val="nil"/>
          <w:bottom w:val="nil"/>
          <w:right w:val="nil"/>
          <w:between w:val="nil"/>
        </w:pBdr>
      </w:pPr>
      <w:r>
        <w:t>Use the information given in Elena Kaye’s credit card statement to verify the accuracy of her average daily balance.</w:t>
      </w:r>
    </w:p>
    <w:p w14:paraId="0DBFDE53" w14:textId="30C3A917" w:rsidR="003D1B5D" w:rsidRPr="0096025B" w:rsidRDefault="000E4AB0" w:rsidP="0096025B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5ED47FF9" wp14:editId="31455AA4">
            <wp:extent cx="3781425" cy="1905000"/>
            <wp:effectExtent l="0" t="0" r="9525" b="0"/>
            <wp:docPr id="1" name="image2.jpg" descr="Y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YAY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2319" cy="1910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C0D745" w14:textId="77777777" w:rsidR="003D1B5D" w:rsidRDefault="000E4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average daily balance is ___________________.</w:t>
      </w:r>
    </w:p>
    <w:p w14:paraId="703D0162" w14:textId="77777777" w:rsidR="003D1B5D" w:rsidRDefault="000E4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>Is there a better time during the billing cycle when Elena could have made her payment so that the average daily balance would have been less?</w:t>
      </w:r>
    </w:p>
    <w:p w14:paraId="406ED8CE" w14:textId="3A23B614" w:rsidR="003D1B5D" w:rsidRDefault="003D1B5D">
      <w:pPr>
        <w:pBdr>
          <w:top w:val="nil"/>
          <w:left w:val="nil"/>
          <w:bottom w:val="nil"/>
          <w:right w:val="nil"/>
          <w:between w:val="nil"/>
        </w:pBdr>
      </w:pPr>
    </w:p>
    <w:p w14:paraId="070CFCF4" w14:textId="77777777" w:rsidR="0096025B" w:rsidRDefault="0096025B">
      <w:pPr>
        <w:pBdr>
          <w:top w:val="nil"/>
          <w:left w:val="nil"/>
          <w:bottom w:val="nil"/>
          <w:right w:val="nil"/>
          <w:between w:val="nil"/>
        </w:pBdr>
      </w:pPr>
    </w:p>
    <w:p w14:paraId="778040C8" w14:textId="77777777" w:rsidR="003D1B5D" w:rsidRDefault="000E4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Determine the finance charge for Elena's billing cycle.</w:t>
      </w:r>
    </w:p>
    <w:p w14:paraId="0E4232B8" w14:textId="77777777" w:rsidR="003D1B5D" w:rsidRDefault="000E4AB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</w:rPr>
      </w:pPr>
      <w:r>
        <w:rPr>
          <w:i/>
        </w:rPr>
        <w:t>Finance charge = average daily balance x monthly periodic rate (MPR) [as decimal]</w:t>
      </w:r>
    </w:p>
    <w:p w14:paraId="670CF129" w14:textId="77777777" w:rsidR="003D1B5D" w:rsidRDefault="003D1B5D" w:rsidP="0096025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768C9240" w14:textId="1850CE65" w:rsidR="003D1B5D" w:rsidRDefault="003D1B5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</w:rPr>
      </w:pPr>
    </w:p>
    <w:p w14:paraId="6F0AC38B" w14:textId="77777777" w:rsidR="0096025B" w:rsidRDefault="0096025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</w:rPr>
      </w:pPr>
    </w:p>
    <w:p w14:paraId="0EFCF7C9" w14:textId="05416DF3" w:rsidR="003D1B5D" w:rsidRPr="0096025B" w:rsidRDefault="000E4AB0" w:rsidP="00960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When might Elena have made her purchases during the billing cycle in order to decrease her finance charge?</w:t>
      </w:r>
    </w:p>
    <w:p w14:paraId="19BAA22E" w14:textId="0AFC96F2" w:rsidR="003D1B5D" w:rsidRDefault="003D1B5D" w:rsidP="0096025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73787AD" w14:textId="77777777" w:rsidR="0096025B" w:rsidRDefault="0096025B" w:rsidP="0096025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7EC6F1E" w14:textId="77777777" w:rsidR="003D1B5D" w:rsidRDefault="000E4AB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Example 2: </w:t>
      </w:r>
      <w:r>
        <w:rPr>
          <w:sz w:val="24"/>
          <w:szCs w:val="24"/>
        </w:rPr>
        <w:t xml:space="preserve">Use Mark Gilley’s Flashcard Statement to credit a credit calendar. There is an error in his bill. The average daily balance, finance charge, available credit, and new balance amounts are not filled in. </w:t>
      </w:r>
    </w:p>
    <w:p w14:paraId="346F926A" w14:textId="77777777" w:rsidR="003D1B5D" w:rsidRDefault="000E4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06A0F73D" wp14:editId="13D36B2F">
            <wp:extent cx="4655869" cy="21336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39583" t="36481" r="6388" b="24814"/>
                    <a:stretch>
                      <a:fillRect/>
                    </a:stretch>
                  </pic:blipFill>
                  <pic:spPr>
                    <a:xfrm>
                      <a:off x="0" y="0"/>
                      <a:ext cx="4657114" cy="2134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50AF0C" w14:textId="77777777" w:rsidR="003D1B5D" w:rsidRDefault="003D1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p w14:paraId="288C59C2" w14:textId="004F4AA8" w:rsidR="003D1B5D" w:rsidRDefault="000E4AB0" w:rsidP="009602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</w:t>
      </w:r>
      <w:r w:rsidRPr="0096025B">
        <w:rPr>
          <w:sz w:val="24"/>
          <w:szCs w:val="24"/>
        </w:rPr>
        <w:t>at is Mark’s average daily balance?</w:t>
      </w:r>
    </w:p>
    <w:p w14:paraId="7CEFB4DE" w14:textId="77777777" w:rsidR="0096025B" w:rsidRPr="0096025B" w:rsidRDefault="0096025B" w:rsidP="0096025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contextualSpacing/>
        <w:rPr>
          <w:sz w:val="24"/>
          <w:szCs w:val="24"/>
        </w:rPr>
      </w:pPr>
    </w:p>
    <w:p w14:paraId="0B4E689B" w14:textId="566B7483" w:rsidR="003D1B5D" w:rsidRPr="0096025B" w:rsidRDefault="000E4AB0" w:rsidP="009602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is Mark’s finance charge?</w:t>
      </w:r>
    </w:p>
    <w:p w14:paraId="5A0FA97F" w14:textId="77777777" w:rsidR="003D1B5D" w:rsidRDefault="003D1B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</w:p>
    <w:p w14:paraId="0E3AD6A0" w14:textId="26534209" w:rsidR="003D1B5D" w:rsidRPr="0096025B" w:rsidRDefault="000E4AB0" w:rsidP="009602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is Mark’s new balance?</w:t>
      </w:r>
    </w:p>
    <w:p w14:paraId="02486F47" w14:textId="77777777" w:rsidR="003D1B5D" w:rsidRDefault="003D1B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</w:p>
    <w:p w14:paraId="7D81FF6E" w14:textId="63E27016" w:rsidR="003D1B5D" w:rsidRPr="0096025B" w:rsidRDefault="000E4AB0" w:rsidP="009602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is Mark’s available credit?</w:t>
      </w:r>
    </w:p>
    <w:p w14:paraId="7F31168B" w14:textId="77777777" w:rsidR="003D1B5D" w:rsidRDefault="003D1B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</w:p>
    <w:p w14:paraId="193ACECE" w14:textId="77777777" w:rsidR="003D1B5D" w:rsidRDefault="000E4A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If the $200 payment had been posted on 6/13, would Mark’s finance charge for this billing cycle have been higher or lower?</w:t>
      </w:r>
    </w:p>
    <w:p w14:paraId="001C7581" w14:textId="77777777" w:rsidR="003D1B5D" w:rsidRDefault="003D1B5D">
      <w:pPr>
        <w:pBdr>
          <w:top w:val="nil"/>
          <w:left w:val="nil"/>
          <w:bottom w:val="nil"/>
          <w:right w:val="nil"/>
          <w:between w:val="nil"/>
        </w:pBdr>
      </w:pPr>
    </w:p>
    <w:sectPr w:rsidR="003D1B5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181AD" w14:textId="77777777" w:rsidR="000E4AB0" w:rsidRDefault="000E4AB0">
      <w:pPr>
        <w:spacing w:line="240" w:lineRule="auto"/>
      </w:pPr>
      <w:r>
        <w:separator/>
      </w:r>
    </w:p>
  </w:endnote>
  <w:endnote w:type="continuationSeparator" w:id="0">
    <w:p w14:paraId="0E0FC0E9" w14:textId="77777777" w:rsidR="000E4AB0" w:rsidRDefault="000E4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anent Mark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30166" w14:textId="77777777" w:rsidR="003D1B5D" w:rsidRDefault="003D1B5D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6A66" w14:textId="77777777" w:rsidR="003D1B5D" w:rsidRDefault="003D1B5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E7E1B" w14:textId="77777777" w:rsidR="000E4AB0" w:rsidRDefault="000E4AB0">
      <w:pPr>
        <w:spacing w:line="240" w:lineRule="auto"/>
      </w:pPr>
      <w:r>
        <w:separator/>
      </w:r>
    </w:p>
  </w:footnote>
  <w:footnote w:type="continuationSeparator" w:id="0">
    <w:p w14:paraId="0741D0DE" w14:textId="77777777" w:rsidR="000E4AB0" w:rsidRDefault="000E4A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1A0D6" w14:textId="77777777" w:rsidR="003D1B5D" w:rsidRDefault="003D1B5D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5C883" w14:textId="77777777" w:rsidR="003D1B5D" w:rsidRDefault="003D1B5D">
    <w:pPr>
      <w:pBdr>
        <w:top w:val="nil"/>
        <w:left w:val="nil"/>
        <w:bottom w:val="nil"/>
        <w:right w:val="nil"/>
        <w:between w:val="nil"/>
      </w:pBdr>
    </w:pPr>
  </w:p>
  <w:p w14:paraId="6DDFB06F" w14:textId="77777777" w:rsidR="0096025B" w:rsidRDefault="000E4AB0" w:rsidP="0096025B">
    <w:pPr>
      <w:pBdr>
        <w:top w:val="nil"/>
        <w:left w:val="nil"/>
        <w:bottom w:val="nil"/>
        <w:right w:val="nil"/>
        <w:between w:val="nil"/>
      </w:pBdr>
      <w:rPr>
        <w:sz w:val="12"/>
        <w:szCs w:val="12"/>
      </w:rPr>
    </w:pPr>
    <w:r>
      <w:t xml:space="preserve">Financial Algebra </w:t>
    </w:r>
  </w:p>
  <w:p w14:paraId="67B44514" w14:textId="267B7712" w:rsidR="003D1B5D" w:rsidRPr="0096025B" w:rsidRDefault="0096025B" w:rsidP="0096025B">
    <w:pPr>
      <w:pBdr>
        <w:top w:val="nil"/>
        <w:left w:val="nil"/>
        <w:bottom w:val="nil"/>
        <w:right w:val="nil"/>
        <w:between w:val="nil"/>
      </w:pBdr>
      <w:rPr>
        <w:sz w:val="12"/>
        <w:szCs w:val="12"/>
      </w:rPr>
    </w:pPr>
    <w:r>
      <w:t>Chap 3 Day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E4AB0">
      <w:t>Name: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011"/>
    <w:multiLevelType w:val="multilevel"/>
    <w:tmpl w:val="B8BA3EF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7C21666"/>
    <w:multiLevelType w:val="multilevel"/>
    <w:tmpl w:val="EF4A956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5D"/>
    <w:rsid w:val="000E4AB0"/>
    <w:rsid w:val="003D1B5D"/>
    <w:rsid w:val="0096025B"/>
    <w:rsid w:val="00B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1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2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5B"/>
  </w:style>
  <w:style w:type="paragraph" w:styleId="Footer">
    <w:name w:val="footer"/>
    <w:basedOn w:val="Normal"/>
    <w:link w:val="FooterChar"/>
    <w:uiPriority w:val="99"/>
    <w:unhideWhenUsed/>
    <w:rsid w:val="009602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5B"/>
  </w:style>
  <w:style w:type="table" w:styleId="TableGrid">
    <w:name w:val="Table Grid"/>
    <w:basedOn w:val="TableNormal"/>
    <w:uiPriority w:val="39"/>
    <w:rsid w:val="009602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2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5B"/>
  </w:style>
  <w:style w:type="paragraph" w:styleId="Footer">
    <w:name w:val="footer"/>
    <w:basedOn w:val="Normal"/>
    <w:link w:val="FooterChar"/>
    <w:uiPriority w:val="99"/>
    <w:unhideWhenUsed/>
    <w:rsid w:val="009602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5B"/>
  </w:style>
  <w:style w:type="table" w:styleId="TableGrid">
    <w:name w:val="Table Grid"/>
    <w:basedOn w:val="TableNormal"/>
    <w:uiPriority w:val="39"/>
    <w:rsid w:val="009602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 Brown</cp:lastModifiedBy>
  <cp:revision>2</cp:revision>
  <dcterms:created xsi:type="dcterms:W3CDTF">2018-10-03T17:45:00Z</dcterms:created>
  <dcterms:modified xsi:type="dcterms:W3CDTF">2018-10-03T17:45:00Z</dcterms:modified>
</cp:coreProperties>
</file>